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A01" w:rsidRPr="00884A01" w:rsidRDefault="00884A01" w:rsidP="00884A01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884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884A0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аспорт</w:t>
      </w:r>
    </w:p>
    <w:p w:rsidR="00884A01" w:rsidRPr="00884A01" w:rsidRDefault="00884A01" w:rsidP="00884A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84A01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884A01" w:rsidRPr="00884A01" w:rsidRDefault="00884A01" w:rsidP="00884A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4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«Обеспечение доступным и комфортным жильем и коммунальными </w:t>
      </w:r>
    </w:p>
    <w:p w:rsidR="00884A01" w:rsidRPr="00884A01" w:rsidRDefault="00884A01" w:rsidP="00884A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4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услугами граждан в Курском районе Курской области»</w:t>
      </w:r>
    </w:p>
    <w:p w:rsidR="00884A01" w:rsidRPr="00884A01" w:rsidRDefault="00884A01" w:rsidP="00884A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4A01" w:rsidRPr="00884A01" w:rsidRDefault="00884A01" w:rsidP="00884A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1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5852"/>
      </w:tblGrid>
      <w:tr w:rsidR="00884A01" w:rsidRPr="00884A01" w:rsidTr="00F007E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01" w:rsidRPr="00884A01" w:rsidRDefault="00884A01" w:rsidP="00884A01">
            <w:pPr>
              <w:spacing w:after="0" w:line="240" w:lineRule="auto"/>
              <w:ind w:right="-6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</w:t>
            </w:r>
          </w:p>
          <w:p w:rsidR="00884A01" w:rsidRPr="00884A01" w:rsidRDefault="00884A01" w:rsidP="00884A01">
            <w:pPr>
              <w:spacing w:after="0" w:line="240" w:lineRule="auto"/>
              <w:ind w:right="-6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 программы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01" w:rsidRPr="00884A01" w:rsidRDefault="00884A01" w:rsidP="00884A01">
            <w:pPr>
              <w:spacing w:after="0" w:line="240" w:lineRule="auto"/>
              <w:ind w:firstLine="36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Курского района Курской области</w:t>
            </w:r>
          </w:p>
          <w:p w:rsidR="00884A01" w:rsidRPr="00884A01" w:rsidRDefault="00884A01" w:rsidP="00884A01">
            <w:pPr>
              <w:spacing w:after="0" w:line="240" w:lineRule="auto"/>
              <w:ind w:firstLine="36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4A01" w:rsidRPr="00884A01" w:rsidTr="00F007E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01" w:rsidRPr="00884A01" w:rsidRDefault="00884A01" w:rsidP="00884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Соисполнители </w:t>
            </w:r>
          </w:p>
          <w:p w:rsidR="00884A01" w:rsidRPr="00884A01" w:rsidRDefault="00884A01" w:rsidP="00884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01" w:rsidRPr="00884A01" w:rsidRDefault="00884A01" w:rsidP="00884A01">
            <w:pPr>
              <w:spacing w:after="0" w:line="240" w:lineRule="auto"/>
              <w:ind w:firstLine="36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884A01" w:rsidRPr="00884A01" w:rsidTr="00F007E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01" w:rsidRPr="00884A01" w:rsidRDefault="00884A01" w:rsidP="00884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</w:t>
            </w:r>
          </w:p>
          <w:p w:rsidR="00884A01" w:rsidRPr="00884A01" w:rsidRDefault="00884A01" w:rsidP="00884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01" w:rsidRPr="00884A01" w:rsidRDefault="00884A01" w:rsidP="00884A01">
            <w:pPr>
              <w:spacing w:after="0" w:line="240" w:lineRule="auto"/>
              <w:ind w:firstLine="3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Курского района Курской области</w:t>
            </w:r>
          </w:p>
          <w:p w:rsidR="00884A01" w:rsidRPr="00884A01" w:rsidRDefault="00884A01" w:rsidP="00884A01">
            <w:pPr>
              <w:spacing w:after="0" w:line="240" w:lineRule="auto"/>
              <w:ind w:firstLine="3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84A01" w:rsidRPr="00884A01" w:rsidTr="00F007EF">
        <w:trPr>
          <w:trHeight w:val="19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01" w:rsidRPr="00884A01" w:rsidRDefault="00884A01" w:rsidP="00884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01" w:rsidRPr="00884A01" w:rsidRDefault="00884A01" w:rsidP="00884A01">
            <w:pPr>
              <w:spacing w:after="0" w:line="240" w:lineRule="auto"/>
              <w:ind w:firstLine="3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1 «Создание условий для обеспечения доступным и комфортным жильем граждан в Курском районе Курской области».</w:t>
            </w:r>
          </w:p>
          <w:p w:rsidR="00884A01" w:rsidRPr="00884A01" w:rsidRDefault="00884A01" w:rsidP="00884A01">
            <w:pPr>
              <w:spacing w:after="0" w:line="240" w:lineRule="auto"/>
              <w:ind w:firstLine="3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 «Обеспечение качественными услугами ЖКХ населения Курского района Курской области»</w:t>
            </w:r>
          </w:p>
          <w:p w:rsidR="00884A01" w:rsidRPr="00884A01" w:rsidRDefault="00884A01" w:rsidP="00884A01">
            <w:pPr>
              <w:spacing w:after="0" w:line="240" w:lineRule="auto"/>
              <w:ind w:firstLine="3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4A01" w:rsidRPr="00884A01" w:rsidTr="00F007EF">
        <w:trPr>
          <w:trHeight w:val="6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01" w:rsidRPr="00884A01" w:rsidRDefault="00884A01" w:rsidP="00884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Программно-целевые  инструменты 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01" w:rsidRPr="00884A01" w:rsidRDefault="00884A01" w:rsidP="00884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Отсутствуют</w:t>
            </w:r>
          </w:p>
        </w:tc>
      </w:tr>
      <w:tr w:rsidR="00884A01" w:rsidRPr="00884A01" w:rsidTr="00F007EF">
        <w:trPr>
          <w:trHeight w:val="14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01" w:rsidRPr="00884A01" w:rsidRDefault="00884A01" w:rsidP="00884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программы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01" w:rsidRPr="00884A01" w:rsidRDefault="00884A01" w:rsidP="00884A01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4A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доступности жилья и качества жилищного обеспечения населения Курского района Курской области. </w:t>
            </w:r>
          </w:p>
          <w:p w:rsidR="00884A01" w:rsidRPr="00884A01" w:rsidRDefault="00884A01" w:rsidP="00884A01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4A01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качества и надежности предоставления жилищно-коммунальных услуг населению</w:t>
            </w:r>
          </w:p>
          <w:p w:rsidR="00884A01" w:rsidRPr="00884A01" w:rsidRDefault="00884A01" w:rsidP="00884A0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4A01" w:rsidRPr="00884A01" w:rsidTr="00F007E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01" w:rsidRPr="00884A01" w:rsidRDefault="00884A01" w:rsidP="00884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 программы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01" w:rsidRPr="00884A01" w:rsidRDefault="00884A01" w:rsidP="00884A01">
            <w:pPr>
              <w:spacing w:after="0" w:line="240" w:lineRule="auto"/>
              <w:ind w:firstLine="5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развития социальной и инженерной инфраструктуры муниципальных образований.</w:t>
            </w:r>
          </w:p>
          <w:p w:rsidR="00884A01" w:rsidRPr="00884A01" w:rsidRDefault="00884A01" w:rsidP="00884A01">
            <w:pPr>
              <w:spacing w:after="0" w:line="240" w:lineRule="auto"/>
              <w:ind w:firstLine="5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комфортным жильем категорий граждан в соответствии с федеральным законодательством и законодательством Курской области, в том числе предоставление государственной поддержки молодым семьям на приобретение жилья.</w:t>
            </w:r>
          </w:p>
          <w:p w:rsidR="00884A01" w:rsidRPr="00884A01" w:rsidRDefault="00884A01" w:rsidP="00884A01">
            <w:pPr>
              <w:spacing w:after="0" w:line="240" w:lineRule="auto"/>
              <w:ind w:firstLine="5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Своевременное внесение сведений в Единый государственный реестр </w:t>
            </w: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недвижимости о границах муниципальных образований и границах населенных пунктов.</w:t>
            </w:r>
          </w:p>
          <w:p w:rsidR="00884A01" w:rsidRPr="00884A01" w:rsidRDefault="00884A01" w:rsidP="00884A01">
            <w:pPr>
              <w:spacing w:after="0" w:line="240" w:lineRule="auto"/>
              <w:ind w:firstLine="5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Своевременное внесение изменений в схему территориального планирования Курского района Курской области.</w:t>
            </w:r>
          </w:p>
          <w:p w:rsidR="00884A01" w:rsidRPr="00884A01" w:rsidRDefault="00884A01" w:rsidP="00884A01">
            <w:pPr>
              <w:spacing w:after="0" w:line="240" w:lineRule="auto"/>
              <w:ind w:firstLine="5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Повышение эффективности, качества и надежности предоставления жилищно-коммунальных услуг.</w:t>
            </w:r>
          </w:p>
          <w:p w:rsidR="00884A01" w:rsidRPr="00884A01" w:rsidRDefault="00884A01" w:rsidP="00884A01">
            <w:pPr>
              <w:spacing w:after="0" w:line="240" w:lineRule="auto"/>
              <w:ind w:firstLine="5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объемов ввода жилья на территории Курского района Курской области.</w:t>
            </w:r>
          </w:p>
          <w:p w:rsidR="00884A01" w:rsidRPr="00884A01" w:rsidRDefault="00884A01" w:rsidP="00884A0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Своевременная ликвидация аварийного жилого фонда</w:t>
            </w:r>
          </w:p>
        </w:tc>
      </w:tr>
      <w:tr w:rsidR="00884A01" w:rsidRPr="00884A01" w:rsidTr="00F007E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01" w:rsidRPr="00884A01" w:rsidRDefault="00884A01" w:rsidP="00884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01" w:rsidRPr="00884A01" w:rsidRDefault="00884A01" w:rsidP="00884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Количество разработанных описаний местоположения границ охранных зон объектов газоснабжения, введенных в эксплуатацию в целях создания условий для развития социальной и инженерной инфраструктуры муниципальных образований.</w:t>
            </w:r>
          </w:p>
          <w:p w:rsidR="00884A01" w:rsidRPr="00884A01" w:rsidRDefault="00884A01" w:rsidP="00884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Количество разработанных и утвержденных схем теплоснабжения муниципальных сельских образований Курского района Курской области.</w:t>
            </w:r>
          </w:p>
          <w:p w:rsidR="00884A01" w:rsidRPr="00884A01" w:rsidRDefault="00884A01" w:rsidP="00884A01">
            <w:pPr>
              <w:spacing w:after="0" w:line="240" w:lineRule="auto"/>
              <w:ind w:firstLine="5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семей (граждан), улучшивших жилищные условия, в том числе с использованием средств социальных выплат за счет средств федерального, областного и местных бюджетов. </w:t>
            </w:r>
          </w:p>
          <w:p w:rsidR="00884A01" w:rsidRPr="00884A01" w:rsidRDefault="00884A01" w:rsidP="00884A01">
            <w:pPr>
              <w:spacing w:after="0" w:line="240" w:lineRule="auto"/>
              <w:ind w:firstLine="5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ежегодно вносимых сведений в Единый государственный реестр недвижимости о границах муниципальных образований и границах населенных пунктов.</w:t>
            </w:r>
          </w:p>
          <w:p w:rsidR="00884A01" w:rsidRPr="00884A01" w:rsidRDefault="00884A01" w:rsidP="00884A01">
            <w:pPr>
              <w:spacing w:after="0" w:line="240" w:lineRule="auto"/>
              <w:ind w:firstLine="5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ежегодно вносимых изменений в схему территориального планирования Курского района Курской области.</w:t>
            </w:r>
          </w:p>
          <w:p w:rsidR="00884A01" w:rsidRPr="00884A01" w:rsidRDefault="00884A01" w:rsidP="00884A01">
            <w:pPr>
              <w:spacing w:after="0" w:line="240" w:lineRule="auto"/>
              <w:ind w:firstLine="5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кредиторской задолженности МУП ЖКХ «Родник» по текущим обязательствам.</w:t>
            </w:r>
          </w:p>
          <w:p w:rsidR="00884A01" w:rsidRPr="00884A01" w:rsidRDefault="00884A01" w:rsidP="00884A01">
            <w:pPr>
              <w:spacing w:after="0" w:line="240" w:lineRule="auto"/>
              <w:ind w:firstLine="5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ежегодной вносимой платы на капитальный ремонт муниципального жилищного фонда.</w:t>
            </w:r>
          </w:p>
          <w:p w:rsidR="00884A01" w:rsidRPr="00884A01" w:rsidRDefault="00884A01" w:rsidP="00884A0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 сетей водоснабжения (водоотведения), введенных в эксплуатацию в целях создания условий для развития социальной и инженерной инфраструктуры муниципальных образований.</w:t>
            </w:r>
          </w:p>
          <w:p w:rsidR="00884A01" w:rsidRPr="00884A01" w:rsidRDefault="00884A01" w:rsidP="00884A0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ввода жилья на территории Курского района Курской области.</w:t>
            </w:r>
          </w:p>
          <w:p w:rsidR="00884A01" w:rsidRPr="00884A01" w:rsidRDefault="00884A01" w:rsidP="00884A0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ликвидированного аварийного жилого фонда</w:t>
            </w:r>
          </w:p>
        </w:tc>
      </w:tr>
      <w:tr w:rsidR="00884A01" w:rsidRPr="00884A01" w:rsidTr="00F007E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01" w:rsidRPr="00884A01" w:rsidRDefault="00884A01" w:rsidP="00884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 и сроки реализации программы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01" w:rsidRPr="00884A01" w:rsidRDefault="00884A01" w:rsidP="00884A01">
            <w:pPr>
              <w:spacing w:after="0" w:line="240" w:lineRule="auto"/>
              <w:ind w:firstLine="5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реализуется в один этап в течение 2025 -2029 годов</w:t>
            </w:r>
          </w:p>
        </w:tc>
      </w:tr>
      <w:tr w:rsidR="00884A01" w:rsidRPr="00884A01" w:rsidTr="00F007E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01" w:rsidRPr="00884A01" w:rsidRDefault="00884A01" w:rsidP="00884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бюджетных ассигнований программы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A01" w:rsidRPr="00884A01" w:rsidRDefault="00884A01" w:rsidP="00884A01">
            <w:pPr>
              <w:spacing w:after="0" w:line="240" w:lineRule="auto"/>
              <w:ind w:firstLine="442"/>
              <w:jc w:val="both"/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>Финансирование программных мероприятий предусматривается за счет средств областного бюджета, бюджета Курского района Курской области.</w:t>
            </w:r>
          </w:p>
          <w:p w:rsidR="00884A01" w:rsidRPr="00884A01" w:rsidRDefault="00884A01" w:rsidP="00884A01">
            <w:pPr>
              <w:spacing w:after="0" w:line="240" w:lineRule="auto"/>
              <w:ind w:firstLine="618"/>
              <w:jc w:val="both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884A01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 Общий объем финансовых средств на реализацию мероприятий программы в 2025-2029 годах составляет 24 </w:t>
            </w: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846</w:t>
            </w:r>
            <w:r w:rsidRPr="00884A01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 3</w:t>
            </w: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45</w:t>
            </w: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</w:t>
            </w:r>
            <w:r w:rsidRPr="00884A01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рублей, в том числе по годам реализации программы:       </w:t>
            </w:r>
          </w:p>
          <w:p w:rsidR="00884A01" w:rsidRPr="00884A01" w:rsidRDefault="00884A01" w:rsidP="00884A01">
            <w:pPr>
              <w:spacing w:after="0" w:line="240" w:lineRule="auto"/>
              <w:ind w:firstLine="618"/>
              <w:jc w:val="both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884A01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2025 год –  </w:t>
            </w: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6 139 379,00</w:t>
            </w: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84A01">
              <w:rPr>
                <w:rFonts w:ascii="Times New Roman" w:eastAsia="Times New Roman" w:hAnsi="Times New Roman" w:cs="Calibri"/>
                <w:sz w:val="28"/>
                <w:szCs w:val="28"/>
              </w:rPr>
              <w:t>рублей;</w:t>
            </w:r>
          </w:p>
          <w:p w:rsidR="00884A01" w:rsidRPr="00884A01" w:rsidRDefault="00884A01" w:rsidP="00884A01">
            <w:pPr>
              <w:spacing w:after="0" w:line="240" w:lineRule="auto"/>
              <w:ind w:firstLine="618"/>
              <w:jc w:val="both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2026 год –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4 820 120,00</w:t>
            </w:r>
            <w:r w:rsidRPr="00884A01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 рублей;</w:t>
            </w:r>
          </w:p>
          <w:p w:rsidR="00884A01" w:rsidRPr="00884A01" w:rsidRDefault="00884A01" w:rsidP="00884A01">
            <w:pPr>
              <w:spacing w:after="0" w:line="240" w:lineRule="auto"/>
              <w:ind w:firstLine="618"/>
              <w:jc w:val="both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884A01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2027 год –  </w:t>
            </w: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3 995 950</w:t>
            </w:r>
            <w:r w:rsidRPr="00884A01">
              <w:rPr>
                <w:rFonts w:ascii="Times New Roman" w:eastAsia="Times New Roman" w:hAnsi="Times New Roman" w:cs="Calibri"/>
                <w:sz w:val="28"/>
                <w:szCs w:val="28"/>
              </w:rPr>
              <w:t>,00 рублей;</w:t>
            </w:r>
          </w:p>
          <w:p w:rsidR="00884A01" w:rsidRPr="00884A01" w:rsidRDefault="00884A01" w:rsidP="00884A01">
            <w:pPr>
              <w:spacing w:after="0" w:line="240" w:lineRule="auto"/>
              <w:ind w:firstLine="618"/>
              <w:jc w:val="both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884A01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2028 год –  </w:t>
            </w: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5 659 300,00 </w:t>
            </w:r>
            <w:r w:rsidRPr="00884A01">
              <w:rPr>
                <w:rFonts w:ascii="Times New Roman" w:eastAsia="Times New Roman" w:hAnsi="Times New Roman" w:cs="Calibri"/>
                <w:sz w:val="28"/>
                <w:szCs w:val="28"/>
              </w:rPr>
              <w:t>рублей;</w:t>
            </w:r>
          </w:p>
          <w:p w:rsidR="00884A01" w:rsidRPr="00884A01" w:rsidRDefault="00884A01" w:rsidP="00884A01">
            <w:pPr>
              <w:spacing w:after="0" w:line="240" w:lineRule="auto"/>
              <w:ind w:firstLine="442"/>
              <w:jc w:val="both"/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 xml:space="preserve">   2029 год –  </w:t>
            </w: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4 231 596,00 </w:t>
            </w:r>
            <w:r w:rsidRPr="00884A01"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>рублей.</w:t>
            </w:r>
          </w:p>
          <w:p w:rsidR="00884A01" w:rsidRPr="00884A01" w:rsidRDefault="00884A01" w:rsidP="00884A01">
            <w:pPr>
              <w:spacing w:after="0" w:line="240" w:lineRule="auto"/>
              <w:ind w:firstLine="618"/>
              <w:jc w:val="both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884A01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Объем финансовых средств областного бюджета на реализацию мероприятий программы в 2025-2029 годах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1 855 997,00</w:t>
            </w:r>
            <w:r w:rsidRPr="00884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84A01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рублей, в том числе по годам реализации программы:       </w:t>
            </w:r>
          </w:p>
          <w:p w:rsidR="00884A01" w:rsidRPr="00884A01" w:rsidRDefault="00884A01" w:rsidP="00884A01">
            <w:pPr>
              <w:spacing w:after="0" w:line="240" w:lineRule="auto"/>
              <w:ind w:firstLine="618"/>
              <w:jc w:val="both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884A01">
              <w:rPr>
                <w:rFonts w:ascii="Times New Roman" w:eastAsia="Times New Roman" w:hAnsi="Times New Roman" w:cs="Calibri"/>
                <w:sz w:val="28"/>
                <w:szCs w:val="28"/>
              </w:rPr>
              <w:t>2025</w:t>
            </w: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1 855 997,00</w:t>
            </w:r>
            <w:r w:rsidRPr="00884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84A01">
              <w:rPr>
                <w:rFonts w:ascii="Times New Roman" w:eastAsia="Times New Roman" w:hAnsi="Times New Roman" w:cs="Calibri"/>
                <w:sz w:val="28"/>
                <w:szCs w:val="28"/>
              </w:rPr>
              <w:t>рублей;</w:t>
            </w:r>
          </w:p>
          <w:p w:rsidR="00884A01" w:rsidRPr="00884A01" w:rsidRDefault="00884A01" w:rsidP="00884A01">
            <w:pPr>
              <w:spacing w:after="0" w:line="240" w:lineRule="auto"/>
              <w:ind w:firstLine="618"/>
              <w:jc w:val="both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884A01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2026 год – </w:t>
            </w: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 </w:t>
            </w: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884A01">
              <w:rPr>
                <w:rFonts w:ascii="Times New Roman" w:eastAsia="Times New Roman" w:hAnsi="Times New Roman" w:cs="Calibri"/>
                <w:sz w:val="28"/>
                <w:szCs w:val="28"/>
              </w:rPr>
              <w:t>,00 рублей;</w:t>
            </w:r>
          </w:p>
          <w:p w:rsidR="00884A01" w:rsidRPr="00884A01" w:rsidRDefault="00884A01" w:rsidP="00884A01">
            <w:pPr>
              <w:spacing w:after="0" w:line="240" w:lineRule="auto"/>
              <w:ind w:firstLine="618"/>
              <w:jc w:val="both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884A01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2027 год –  </w:t>
            </w: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884A01">
              <w:rPr>
                <w:rFonts w:ascii="Times New Roman" w:eastAsia="Times New Roman" w:hAnsi="Times New Roman" w:cs="Calibri"/>
                <w:sz w:val="28"/>
                <w:szCs w:val="28"/>
              </w:rPr>
              <w:t>,00 рублей;</w:t>
            </w:r>
          </w:p>
          <w:p w:rsidR="00884A01" w:rsidRPr="00884A01" w:rsidRDefault="00884A01" w:rsidP="00884A01">
            <w:pPr>
              <w:spacing w:after="0" w:line="240" w:lineRule="auto"/>
              <w:ind w:firstLine="618"/>
              <w:jc w:val="both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884A01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2028 год –  </w:t>
            </w: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0,00 </w:t>
            </w:r>
            <w:r w:rsidRPr="00884A01">
              <w:rPr>
                <w:rFonts w:ascii="Times New Roman" w:eastAsia="Times New Roman" w:hAnsi="Times New Roman" w:cs="Calibri"/>
                <w:sz w:val="28"/>
                <w:szCs w:val="28"/>
              </w:rPr>
              <w:t>рублей;</w:t>
            </w:r>
          </w:p>
          <w:p w:rsidR="00884A01" w:rsidRPr="00884A01" w:rsidRDefault="00884A01" w:rsidP="00884A01">
            <w:pPr>
              <w:spacing w:after="0" w:line="240" w:lineRule="auto"/>
              <w:ind w:firstLine="442"/>
              <w:jc w:val="both"/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 xml:space="preserve">   2029 год –  0</w:t>
            </w: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</w:t>
            </w:r>
            <w:r w:rsidRPr="00884A01"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>рублей.</w:t>
            </w:r>
          </w:p>
          <w:p w:rsidR="00884A01" w:rsidRPr="00884A01" w:rsidRDefault="00884A01" w:rsidP="00884A01">
            <w:pPr>
              <w:spacing w:after="0" w:line="240" w:lineRule="auto"/>
              <w:ind w:firstLine="618"/>
              <w:jc w:val="both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884A01">
              <w:rPr>
                <w:rFonts w:ascii="Times New Roman" w:eastAsia="Times New Roman" w:hAnsi="Times New Roman" w:cs="Calibri"/>
                <w:sz w:val="28"/>
                <w:szCs w:val="28"/>
              </w:rPr>
              <w:t>Объем финансовых средств бюджета Курского района Курской области на реализацию мероприятий программы в 2025-2029 годах составляет 22 </w:t>
            </w: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990</w:t>
            </w:r>
            <w:r w:rsidRPr="00884A01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 348</w:t>
            </w: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  <w:r w:rsidRPr="00884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84A01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рублей, в том числе по годам реализации программы:       </w:t>
            </w:r>
          </w:p>
          <w:p w:rsidR="00884A01" w:rsidRPr="00884A01" w:rsidRDefault="00884A01" w:rsidP="00884A01">
            <w:pPr>
              <w:spacing w:after="0" w:line="240" w:lineRule="auto"/>
              <w:ind w:firstLine="618"/>
              <w:jc w:val="both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884A01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4 283 382,00</w:t>
            </w: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84A01">
              <w:rPr>
                <w:rFonts w:ascii="Times New Roman" w:eastAsia="Times New Roman" w:hAnsi="Times New Roman" w:cs="Calibri"/>
                <w:sz w:val="28"/>
                <w:szCs w:val="28"/>
              </w:rPr>
              <w:t>рублей;</w:t>
            </w:r>
          </w:p>
          <w:p w:rsidR="00884A01" w:rsidRPr="00884A01" w:rsidRDefault="00884A01" w:rsidP="00884A01">
            <w:pPr>
              <w:spacing w:after="0" w:line="240" w:lineRule="auto"/>
              <w:ind w:firstLine="618"/>
              <w:jc w:val="both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2026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4 820 120,00</w:t>
            </w:r>
            <w:r w:rsidRPr="00884A01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 рублей;</w:t>
            </w:r>
          </w:p>
          <w:p w:rsidR="00884A01" w:rsidRPr="00884A01" w:rsidRDefault="00884A01" w:rsidP="00884A01">
            <w:pPr>
              <w:spacing w:after="0" w:line="240" w:lineRule="auto"/>
              <w:ind w:firstLine="618"/>
              <w:jc w:val="both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2027 год – </w:t>
            </w: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3 995 950</w:t>
            </w:r>
            <w:r w:rsidRPr="00884A01">
              <w:rPr>
                <w:rFonts w:ascii="Times New Roman" w:eastAsia="Times New Roman" w:hAnsi="Times New Roman" w:cs="Calibri"/>
                <w:sz w:val="28"/>
                <w:szCs w:val="28"/>
              </w:rPr>
              <w:t>,00 рублей;</w:t>
            </w:r>
          </w:p>
          <w:p w:rsidR="00884A01" w:rsidRPr="00884A01" w:rsidRDefault="00884A01" w:rsidP="00884A01">
            <w:pPr>
              <w:spacing w:after="0" w:line="240" w:lineRule="auto"/>
              <w:ind w:firstLine="618"/>
              <w:jc w:val="both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2028 год – </w:t>
            </w: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5 659 300,00 </w:t>
            </w:r>
            <w:r w:rsidRPr="00884A01">
              <w:rPr>
                <w:rFonts w:ascii="Times New Roman" w:eastAsia="Times New Roman" w:hAnsi="Times New Roman" w:cs="Calibri"/>
                <w:sz w:val="28"/>
                <w:szCs w:val="28"/>
              </w:rPr>
              <w:t>рублей;</w:t>
            </w:r>
          </w:p>
          <w:p w:rsidR="00884A01" w:rsidRPr="00884A01" w:rsidRDefault="00884A01" w:rsidP="007D24C4">
            <w:pPr>
              <w:spacing w:after="0" w:line="240" w:lineRule="auto"/>
              <w:ind w:firstLine="4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 xml:space="preserve">   2029 год – </w:t>
            </w: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4 231 596,00 </w:t>
            </w:r>
            <w:r w:rsidRPr="00884A01"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>рублей</w:t>
            </w:r>
            <w:bookmarkStart w:id="0" w:name="_GoBack"/>
            <w:bookmarkEnd w:id="0"/>
          </w:p>
        </w:tc>
      </w:tr>
      <w:tr w:rsidR="00884A01" w:rsidRPr="00884A01" w:rsidTr="00F007E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A01" w:rsidRPr="00884A01" w:rsidRDefault="00884A01" w:rsidP="00884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</w:t>
            </w:r>
            <w:r w:rsidRPr="00884A0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реализации программы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A01" w:rsidRPr="00884A01" w:rsidRDefault="00884A01" w:rsidP="00884A01">
            <w:pPr>
              <w:spacing w:after="0" w:line="240" w:lineRule="auto"/>
              <w:ind w:firstLine="5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до 8 количества семей граждан, улучшивших жилищные условия, в том числе с использованием средств социальных выплат за счет средств федерального, областного и местных бюджетов. </w:t>
            </w:r>
          </w:p>
          <w:p w:rsidR="00884A01" w:rsidRPr="00884A01" w:rsidRDefault="00884A01" w:rsidP="00884A01">
            <w:pPr>
              <w:spacing w:after="0" w:line="240" w:lineRule="auto"/>
              <w:ind w:firstLine="5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 5 количества разработанных описаний местоположения границ охранных зон объектов газоснабжения, введенных в эксплуатацию в целях создания условий для развития социальной и инженерной инфраструктуры муниципальных образований.</w:t>
            </w:r>
          </w:p>
          <w:p w:rsidR="00884A01" w:rsidRPr="00884A01" w:rsidRDefault="00884A01" w:rsidP="00884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Увеличение до 6 количества разработанных и утвержденных схем теплоснабжения муниципальных сельских образований Курского района Курской области.</w:t>
            </w:r>
          </w:p>
          <w:p w:rsidR="00884A01" w:rsidRPr="00884A01" w:rsidRDefault="00884A01" w:rsidP="00884A01">
            <w:pPr>
              <w:spacing w:after="0" w:line="240" w:lineRule="auto"/>
              <w:ind w:firstLine="5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 33 количества сведений, вносимых в Единый государственный реестр недвижимости о границах муниципальных образований и границах населенных пунктов.</w:t>
            </w:r>
          </w:p>
          <w:p w:rsidR="00884A01" w:rsidRPr="00884A01" w:rsidRDefault="00884A01" w:rsidP="00884A01">
            <w:pPr>
              <w:spacing w:after="0" w:line="240" w:lineRule="auto"/>
              <w:ind w:firstLine="5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Поддержание в актуальном состоянии схемы территориального планирования Курского района Курской области.</w:t>
            </w:r>
          </w:p>
          <w:p w:rsidR="00884A01" w:rsidRPr="00884A01" w:rsidRDefault="00884A01" w:rsidP="00884A01">
            <w:pPr>
              <w:spacing w:after="0" w:line="240" w:lineRule="auto"/>
              <w:ind w:firstLine="5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кредиторской задолженности МУП ЖКХ «Родник» по текущим обязательствам.</w:t>
            </w:r>
          </w:p>
          <w:p w:rsidR="00884A01" w:rsidRPr="00884A01" w:rsidRDefault="00884A01" w:rsidP="00884A01">
            <w:pPr>
              <w:spacing w:after="0" w:line="240" w:lineRule="auto"/>
              <w:ind w:firstLine="5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ежегодно вносимой платы на капитальный ремонт муниципального жилого фонда в соответствии с ежегодно устанавливаемым тарифом платы на капитальный ремонт многоквартирных домов, расположенных на территории Курского района Курской области в размере 100%.</w:t>
            </w:r>
          </w:p>
          <w:p w:rsidR="00884A01" w:rsidRPr="00884A01" w:rsidRDefault="00884A01" w:rsidP="00884A01">
            <w:pPr>
              <w:spacing w:after="0" w:line="240" w:lineRule="auto"/>
              <w:ind w:firstLine="5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на 20,4726 км протяженности сетей водоснабжения (водоотведения), введенных в эксплуатацию в целях создания условий для развития социальной и инженерной инфраструктуры муниципальных образований.</w:t>
            </w:r>
          </w:p>
          <w:p w:rsidR="00884A01" w:rsidRPr="00884A01" w:rsidRDefault="00884A01" w:rsidP="00884A01">
            <w:pPr>
              <w:spacing w:after="0" w:line="240" w:lineRule="auto"/>
              <w:ind w:firstLine="5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 2029 году объема ввода жилья на территории Курского района Курской области до 243375 м</w:t>
            </w: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84A01" w:rsidRPr="00884A01" w:rsidRDefault="00884A01" w:rsidP="00884A01">
            <w:pPr>
              <w:spacing w:after="0" w:line="240" w:lineRule="auto"/>
              <w:ind w:firstLine="542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Ликвидация 138,60 м</w:t>
            </w: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884A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аварийного жилого фонда</w:t>
            </w:r>
          </w:p>
        </w:tc>
      </w:tr>
    </w:tbl>
    <w:p w:rsidR="00446466" w:rsidRDefault="00446466"/>
    <w:sectPr w:rsidR="00446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7BF"/>
    <w:rsid w:val="00446466"/>
    <w:rsid w:val="007D24C4"/>
    <w:rsid w:val="00884A01"/>
    <w:rsid w:val="00DE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58C3D"/>
  <w15:chartTrackingRefBased/>
  <w15:docId w15:val="{FF2625C7-2E30-45EB-B5F9-EBBBCEA22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868</Words>
  <Characters>4951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Паспорт</vt:lpstr>
    </vt:vector>
  </TitlesOfParts>
  <Company/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2024-11-07T07:35:00Z</dcterms:created>
  <dcterms:modified xsi:type="dcterms:W3CDTF">2024-11-07T07:45:00Z</dcterms:modified>
</cp:coreProperties>
</file>